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0"/>
          <w:sz w:val="22"/>
          <w:szCs w:val="22"/>
          <w:u w:val="single"/>
          <w:vertAlign w:val="baseline"/>
        </w:rPr>
      </w:pPr>
      <w:r w:rsidDel="00000000" w:rsidR="00000000" w:rsidRPr="00000000">
        <w:rPr>
          <w:rFonts w:ascii="Calibri" w:cs="Calibri" w:eastAsia="Calibri" w:hAnsi="Calibri"/>
          <w:sz w:val="22"/>
          <w:szCs w:val="22"/>
          <w:vertAlign w:val="baseline"/>
          <w:rtl w:val="0"/>
        </w:rPr>
        <w:tab/>
        <w:tab/>
      </w:r>
      <w:r w:rsidDel="00000000" w:rsidR="00000000" w:rsidRPr="00000000">
        <w:rPr>
          <w:rFonts w:ascii="Calibri" w:cs="Calibri" w:eastAsia="Calibri" w:hAnsi="Calibri"/>
          <w:b w:val="1"/>
          <w:sz w:val="22"/>
          <w:szCs w:val="22"/>
          <w:u w:val="single"/>
          <w:vertAlign w:val="baseline"/>
          <w:rtl w:val="0"/>
        </w:rPr>
        <w:t xml:space="preserve">Board of Directors present:</w:t>
        <w:tab/>
        <w:t xml:space="preserve"> </w:t>
        <w:tab/>
        <w:tab/>
        <w:tab/>
        <w:tab/>
        <w:t xml:space="preserve">Board Term</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Tommy Bice </w:t>
        <w:tab/>
        <w:tab/>
        <w:tab/>
        <w:tab/>
        <w:tab/>
      </w:r>
      <w:r w:rsidDel="00000000" w:rsidR="00000000" w:rsidRPr="00000000">
        <w:rPr>
          <w:rFonts w:ascii="Calibri" w:cs="Calibri" w:eastAsia="Calibri" w:hAnsi="Calibri"/>
          <w:sz w:val="22"/>
          <w:szCs w:val="22"/>
          <w:rtl w:val="0"/>
        </w:rPr>
        <w:t xml:space="preserve">2020 – 2023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r>
    </w:p>
    <w:p w:rsidR="00000000" w:rsidDel="00000000" w:rsidP="00000000" w:rsidRDefault="00000000" w:rsidRPr="00000000" w14:paraId="00000003">
      <w:pPr>
        <w:ind w:left="216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P</w:t>
        <w:tab/>
      </w:r>
      <w:r w:rsidDel="00000000" w:rsidR="00000000" w:rsidRPr="00000000">
        <w:rPr>
          <w:rFonts w:ascii="Calibri" w:cs="Calibri" w:eastAsia="Calibri" w:hAnsi="Calibri"/>
          <w:sz w:val="22"/>
          <w:szCs w:val="22"/>
          <w:vertAlign w:val="baseline"/>
          <w:rtl w:val="0"/>
        </w:rPr>
        <w:t xml:space="preserve">Larry Contri – President</w:t>
        <w:tab/>
        <w:tab/>
        <w:tab/>
        <w:tab/>
      </w:r>
      <w:r w:rsidDel="00000000" w:rsidR="00000000" w:rsidRPr="00000000">
        <w:rPr>
          <w:rFonts w:ascii="Calibri" w:cs="Calibri" w:eastAsia="Calibri" w:hAnsi="Calibri"/>
          <w:sz w:val="22"/>
          <w:szCs w:val="22"/>
          <w:rtl w:val="0"/>
        </w:rPr>
        <w:t xml:space="preserve">2020 – 2023</w:t>
      </w:r>
      <w:r w:rsidDel="00000000" w:rsidR="00000000" w:rsidRPr="00000000">
        <w:rPr>
          <w:rtl w:val="0"/>
        </w:rPr>
      </w:r>
    </w:p>
    <w:p w:rsidR="00000000" w:rsidDel="00000000" w:rsidP="00000000" w:rsidRDefault="00000000" w:rsidRPr="00000000" w14:paraId="00000004">
      <w:pPr>
        <w:ind w:left="216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P</w:t>
      </w:r>
      <w:r w:rsidDel="00000000" w:rsidR="00000000" w:rsidRPr="00000000">
        <w:rPr>
          <w:rFonts w:ascii="Calibri" w:cs="Calibri" w:eastAsia="Calibri" w:hAnsi="Calibri"/>
          <w:sz w:val="22"/>
          <w:szCs w:val="22"/>
          <w:vertAlign w:val="baseline"/>
          <w:rtl w:val="0"/>
        </w:rPr>
        <w:tab/>
        <w:t xml:space="preserve">Tracee Synco – BAO</w:t>
      </w:r>
      <w:r w:rsidDel="00000000" w:rsidR="00000000" w:rsidRPr="00000000">
        <w:rPr>
          <w:rFonts w:ascii="Calibri" w:cs="Calibri" w:eastAsia="Calibri" w:hAnsi="Calibri"/>
          <w:sz w:val="22"/>
          <w:szCs w:val="22"/>
          <w:rtl w:val="0"/>
        </w:rPr>
        <w:t xml:space="preserve"> EC Rep</w:t>
      </w:r>
      <w:r w:rsidDel="00000000" w:rsidR="00000000" w:rsidRPr="00000000">
        <w:rPr>
          <w:rFonts w:ascii="Calibri" w:cs="Calibri" w:eastAsia="Calibri" w:hAnsi="Calibri"/>
          <w:sz w:val="22"/>
          <w:szCs w:val="22"/>
          <w:vertAlign w:val="baseline"/>
          <w:rtl w:val="0"/>
        </w:rPr>
        <w:tab/>
        <w:tab/>
        <w:tab/>
      </w:r>
      <w:r w:rsidDel="00000000" w:rsidR="00000000" w:rsidRPr="00000000">
        <w:rPr>
          <w:rFonts w:ascii="Calibri" w:cs="Calibri" w:eastAsia="Calibri" w:hAnsi="Calibri"/>
          <w:sz w:val="22"/>
          <w:szCs w:val="22"/>
          <w:rtl w:val="0"/>
        </w:rPr>
        <w:t xml:space="preserve">2020 – 2023</w:t>
      </w:r>
      <w:r w:rsidDel="00000000" w:rsidR="00000000" w:rsidRPr="00000000">
        <w:rPr>
          <w:rtl w:val="0"/>
        </w:rPr>
      </w:r>
    </w:p>
    <w:p w:rsidR="00000000" w:rsidDel="00000000" w:rsidP="00000000" w:rsidRDefault="00000000" w:rsidRPr="00000000" w14:paraId="00000005">
      <w:pPr>
        <w:ind w:left="216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tab/>
        <w:t xml:space="preserve">Jennifer Sumner</w:t>
        <w:tab/>
        <w:tab/>
        <w:tab/>
        <w:tab/>
        <w:t xml:space="preserve">2020</w:t>
      </w:r>
      <w:r w:rsidDel="00000000" w:rsidR="00000000" w:rsidRPr="00000000">
        <w:rPr>
          <w:rFonts w:ascii="Calibri" w:cs="Calibri" w:eastAsia="Calibri" w:hAnsi="Calibri"/>
          <w:sz w:val="22"/>
          <w:szCs w:val="22"/>
          <w:rtl w:val="0"/>
        </w:rPr>
        <w:t xml:space="preserve"> – </w:t>
      </w:r>
      <w:r w:rsidDel="00000000" w:rsidR="00000000" w:rsidRPr="00000000">
        <w:rPr>
          <w:rFonts w:ascii="Calibri" w:cs="Calibri" w:eastAsia="Calibri" w:hAnsi="Calibri"/>
          <w:sz w:val="22"/>
          <w:szCs w:val="22"/>
          <w:vertAlign w:val="baseline"/>
          <w:rtl w:val="0"/>
        </w:rPr>
        <w:t xml:space="preserve">2023</w:t>
      </w:r>
    </w:p>
    <w:p w:rsidR="00000000" w:rsidDel="00000000" w:rsidP="00000000" w:rsidRDefault="00000000" w:rsidRPr="00000000" w14:paraId="00000006">
      <w:pPr>
        <w:ind w:left="216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P</w:t>
      </w:r>
      <w:r w:rsidDel="00000000" w:rsidR="00000000" w:rsidRPr="00000000">
        <w:rPr>
          <w:rFonts w:ascii="Calibri" w:cs="Calibri" w:eastAsia="Calibri" w:hAnsi="Calibri"/>
          <w:sz w:val="22"/>
          <w:szCs w:val="22"/>
          <w:vertAlign w:val="baseline"/>
          <w:rtl w:val="0"/>
        </w:rPr>
        <w:tab/>
        <w:t xml:space="preserve">Ezra Shine – Vice Chair</w:t>
        <w:tab/>
        <w:tab/>
        <w:tab/>
        <w:tab/>
        <w:t xml:space="preserve">2020 – 2023</w:t>
      </w:r>
    </w:p>
    <w:p w:rsidR="00000000" w:rsidDel="00000000" w:rsidP="00000000" w:rsidRDefault="00000000" w:rsidRPr="00000000" w14:paraId="00000007">
      <w:pPr>
        <w:ind w:left="216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E</w:t>
      </w:r>
      <w:r w:rsidDel="00000000" w:rsidR="00000000" w:rsidRPr="00000000">
        <w:rPr>
          <w:rFonts w:ascii="Calibri" w:cs="Calibri" w:eastAsia="Calibri" w:hAnsi="Calibri"/>
          <w:sz w:val="22"/>
          <w:szCs w:val="22"/>
          <w:vertAlign w:val="baseline"/>
          <w:rtl w:val="0"/>
        </w:rPr>
        <w:t xml:space="preserve"> </w:t>
        <w:tab/>
        <w:t xml:space="preserve">Jim Wilson</w:t>
        <w:tab/>
        <w:tab/>
        <w:tab/>
        <w:tab/>
        <w:tab/>
        <w:t xml:space="preserve">2020 – 2023</w:t>
      </w:r>
    </w:p>
    <w:p w:rsidR="00000000" w:rsidDel="00000000" w:rsidP="00000000" w:rsidRDefault="00000000" w:rsidRPr="00000000" w14:paraId="00000008">
      <w:pPr>
        <w:ind w:left="216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P</w:t>
      </w:r>
      <w:r w:rsidDel="00000000" w:rsidR="00000000" w:rsidRPr="00000000">
        <w:rPr>
          <w:rFonts w:ascii="Calibri" w:cs="Calibri" w:eastAsia="Calibri" w:hAnsi="Calibri"/>
          <w:sz w:val="22"/>
          <w:szCs w:val="22"/>
          <w:vertAlign w:val="baseline"/>
          <w:rtl w:val="0"/>
        </w:rPr>
        <w:t xml:space="preserve">   </w:t>
        <w:tab/>
        <w:t xml:space="preserve">Luis Fernandez</w:t>
        <w:tab/>
        <w:tab/>
        <w:tab/>
        <w:tab/>
        <w:tab/>
        <w:t xml:space="preserve">2020</w:t>
      </w:r>
      <w:r w:rsidDel="00000000" w:rsidR="00000000" w:rsidRPr="00000000">
        <w:rPr>
          <w:rFonts w:ascii="Calibri" w:cs="Calibri" w:eastAsia="Calibri" w:hAnsi="Calibri"/>
          <w:sz w:val="22"/>
          <w:szCs w:val="22"/>
          <w:rtl w:val="0"/>
        </w:rPr>
        <w:t xml:space="preserve"> – </w:t>
      </w:r>
      <w:r w:rsidDel="00000000" w:rsidR="00000000" w:rsidRPr="00000000">
        <w:rPr>
          <w:rFonts w:ascii="Calibri" w:cs="Calibri" w:eastAsia="Calibri" w:hAnsi="Calibri"/>
          <w:sz w:val="22"/>
          <w:szCs w:val="22"/>
          <w:vertAlign w:val="baseline"/>
          <w:rtl w:val="0"/>
        </w:rPr>
        <w:t xml:space="preserve">2023</w:t>
      </w:r>
    </w:p>
    <w:p w:rsidR="00000000" w:rsidDel="00000000" w:rsidP="00000000" w:rsidRDefault="00000000" w:rsidRPr="00000000" w14:paraId="00000009">
      <w:pPr>
        <w:ind w:left="21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w:t>
      </w:r>
      <w:r w:rsidDel="00000000" w:rsidR="00000000" w:rsidRPr="00000000">
        <w:rPr>
          <w:rFonts w:ascii="Calibri" w:cs="Calibri" w:eastAsia="Calibri" w:hAnsi="Calibri"/>
          <w:sz w:val="22"/>
          <w:szCs w:val="22"/>
          <w:vertAlign w:val="baseline"/>
          <w:rtl w:val="0"/>
        </w:rPr>
        <w:t xml:space="preserve">  </w:t>
        <w:tab/>
        <w:t xml:space="preserve">Chris Fisher - Secretary</w:t>
        <w:tab/>
        <w:tab/>
        <w:tab/>
        <w:tab/>
        <w:t xml:space="preserve">202</w:t>
      </w:r>
      <w:r w:rsidDel="00000000" w:rsidR="00000000" w:rsidRPr="00000000">
        <w:rPr>
          <w:rFonts w:ascii="Calibri" w:cs="Calibri" w:eastAsia="Calibri" w:hAnsi="Calibri"/>
          <w:sz w:val="22"/>
          <w:szCs w:val="22"/>
          <w:rtl w:val="0"/>
        </w:rPr>
        <w:t xml:space="preserve">2 – </w:t>
      </w:r>
      <w:r w:rsidDel="00000000" w:rsidR="00000000" w:rsidRPr="00000000">
        <w:rPr>
          <w:rFonts w:ascii="Calibri" w:cs="Calibri" w:eastAsia="Calibri" w:hAnsi="Calibri"/>
          <w:sz w:val="22"/>
          <w:szCs w:val="22"/>
          <w:vertAlign w:val="baseline"/>
          <w:rtl w:val="0"/>
        </w:rPr>
        <w:t xml:space="preserve">202</w:t>
      </w:r>
      <w:r w:rsidDel="00000000" w:rsidR="00000000" w:rsidRPr="00000000">
        <w:rPr>
          <w:rFonts w:ascii="Calibri" w:cs="Calibri" w:eastAsia="Calibri" w:hAnsi="Calibri"/>
          <w:sz w:val="22"/>
          <w:szCs w:val="22"/>
          <w:rtl w:val="0"/>
        </w:rPr>
        <w:t xml:space="preserve">5</w:t>
      </w:r>
    </w:p>
    <w:p w:rsidR="00000000" w:rsidDel="00000000" w:rsidP="00000000" w:rsidRDefault="00000000" w:rsidRPr="00000000" w14:paraId="0000000A">
      <w:pPr>
        <w:ind w:left="21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w:t>
        <w:tab/>
        <w:t xml:space="preserve">Jody Thrash</w:t>
        <w:tab/>
        <w:tab/>
        <w:tab/>
        <w:tab/>
        <w:tab/>
        <w:t xml:space="preserve">2023 – 2026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CALL TO ORDER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w:t>
      </w:r>
      <w:r w:rsidDel="00000000" w:rsidR="00000000" w:rsidRPr="00000000">
        <w:rPr>
          <w:rFonts w:ascii="Calibri" w:cs="Calibri" w:eastAsia="Calibri" w:hAnsi="Calibri"/>
          <w:sz w:val="22"/>
          <w:szCs w:val="22"/>
          <w:rtl w:val="0"/>
        </w:rPr>
        <w:t xml:space="preserve">: 6:03 PM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by </w:t>
      </w:r>
      <w:r w:rsidDel="00000000" w:rsidR="00000000" w:rsidRPr="00000000">
        <w:rPr>
          <w:rFonts w:ascii="Calibri" w:cs="Calibri" w:eastAsia="Calibri" w:hAnsi="Calibri"/>
          <w:sz w:val="22"/>
          <w:szCs w:val="22"/>
          <w:rtl w:val="0"/>
        </w:rPr>
        <w:t xml:space="preserve">Dr. Larry Contri</w:t>
      </w:r>
      <w:r w:rsidDel="00000000" w:rsidR="00000000" w:rsidRPr="00000000">
        <w:rPr>
          <w:rtl w:val="0"/>
        </w:rPr>
      </w:r>
    </w:p>
    <w:p w:rsidR="00000000" w:rsidDel="00000000" w:rsidP="00000000" w:rsidRDefault="00000000" w:rsidRPr="00000000" w14:paraId="0000000D">
      <w:pPr>
        <w:ind w:left="0" w:firstLine="72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Staff</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vertAlign w:val="baseline"/>
          <w:rtl w:val="0"/>
        </w:rPr>
        <w:t xml:space="preserve">Personnel </w:t>
      </w:r>
      <w:r w:rsidDel="00000000" w:rsidR="00000000" w:rsidRPr="00000000">
        <w:rPr>
          <w:rFonts w:ascii="Calibri" w:cs="Calibri" w:eastAsia="Calibri" w:hAnsi="Calibri"/>
          <w:sz w:val="22"/>
          <w:szCs w:val="22"/>
          <w:rtl w:val="0"/>
        </w:rPr>
        <w:t xml:space="preserve">P</w:t>
      </w:r>
      <w:r w:rsidDel="00000000" w:rsidR="00000000" w:rsidRPr="00000000">
        <w:rPr>
          <w:rFonts w:ascii="Calibri" w:cs="Calibri" w:eastAsia="Calibri" w:hAnsi="Calibri"/>
          <w:sz w:val="22"/>
          <w:szCs w:val="22"/>
          <w:vertAlign w:val="baseline"/>
          <w:rtl w:val="0"/>
        </w:rPr>
        <w:t xml:space="preserve">resent:  </w:t>
      </w:r>
    </w:p>
    <w:p w:rsidR="00000000" w:rsidDel="00000000" w:rsidP="00000000" w:rsidRDefault="00000000" w:rsidRPr="00000000" w14:paraId="0000000E">
      <w:pPr>
        <w:ind w:left="1440" w:firstLine="72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Patton Furman</w:t>
      </w:r>
      <w:r w:rsidDel="00000000" w:rsidR="00000000" w:rsidRPr="00000000">
        <w:rPr>
          <w:rFonts w:ascii="Calibri" w:cs="Calibri" w:eastAsia="Calibri" w:hAnsi="Calibri"/>
          <w:sz w:val="22"/>
          <w:szCs w:val="22"/>
          <w:rtl w:val="0"/>
        </w:rPr>
        <w:t xml:space="preserve"> – </w:t>
      </w:r>
      <w:r w:rsidDel="00000000" w:rsidR="00000000" w:rsidRPr="00000000">
        <w:rPr>
          <w:rFonts w:ascii="Calibri" w:cs="Calibri" w:eastAsia="Calibri" w:hAnsi="Calibri"/>
          <w:sz w:val="22"/>
          <w:szCs w:val="22"/>
          <w:vertAlign w:val="baseline"/>
          <w:rtl w:val="0"/>
        </w:rPr>
        <w:t xml:space="preserve">Principal</w:t>
      </w:r>
    </w:p>
    <w:p w:rsidR="00000000" w:rsidDel="00000000" w:rsidP="00000000" w:rsidRDefault="00000000" w:rsidRPr="00000000" w14:paraId="0000000F">
      <w:pPr>
        <w:ind w:firstLine="72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ab/>
        <w:tab/>
        <w:t xml:space="preserve">Karen Musgrove</w:t>
      </w:r>
      <w:r w:rsidDel="00000000" w:rsidR="00000000" w:rsidRPr="00000000">
        <w:rPr>
          <w:rFonts w:ascii="Calibri" w:cs="Calibri" w:eastAsia="Calibri" w:hAnsi="Calibri"/>
          <w:sz w:val="22"/>
          <w:szCs w:val="22"/>
          <w:rtl w:val="0"/>
        </w:rPr>
        <w:t xml:space="preserve"> – </w:t>
      </w:r>
      <w:r w:rsidDel="00000000" w:rsidR="00000000" w:rsidRPr="00000000">
        <w:rPr>
          <w:rFonts w:ascii="Calibri" w:cs="Calibri" w:eastAsia="Calibri" w:hAnsi="Calibri"/>
          <w:sz w:val="22"/>
          <w:szCs w:val="22"/>
          <w:vertAlign w:val="baseline"/>
          <w:rtl w:val="0"/>
        </w:rPr>
        <w:t xml:space="preserve">CEO </w:t>
      </w:r>
    </w:p>
    <w:p w:rsidR="00000000" w:rsidDel="00000000" w:rsidP="00000000" w:rsidRDefault="00000000" w:rsidRPr="00000000" w14:paraId="00000010">
      <w:pPr>
        <w:ind w:firstLine="7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agenda was presented to the board for approval. Motion to accept was given by Luis Fernandez and seconded by Dr. Tracee Synco. The motion passed with no objections.</w:t>
      </w:r>
    </w:p>
    <w:p w:rsidR="00000000" w:rsidDel="00000000" w:rsidP="00000000" w:rsidRDefault="00000000" w:rsidRPr="00000000" w14:paraId="0000001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Chris Fisher presented the minutes from January’s meeting with the correction to Tracee Synco’s line showing her as the BAO EC Rep. Dr. Tracee Synco motioned the minutes be accepted as corrected and Luis Fernandez seconded. The motion passed with no objections.</w:t>
      </w:r>
    </w:p>
    <w:p w:rsidR="00000000" w:rsidDel="00000000" w:rsidP="00000000" w:rsidRDefault="00000000" w:rsidRPr="00000000" w14:paraId="00000014">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Dr. Karen Musgrove presented the financial narrative and report. Dr. Tracee Synco motioned to accept the financials as presented. Chris Fisher seconded. Dr. Larry Contri called for a vote and the motion was passed.</w:t>
      </w:r>
    </w:p>
    <w:p w:rsidR="00000000" w:rsidDel="00000000" w:rsidP="00000000" w:rsidRDefault="00000000" w:rsidRPr="00000000" w14:paraId="00000016">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 was no old business to discuss.</w:t>
      </w:r>
    </w:p>
    <w:p w:rsidR="00000000" w:rsidDel="00000000" w:rsidP="00000000" w:rsidRDefault="00000000" w:rsidRPr="00000000" w14:paraId="00000018">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Dr. Patton Furman introduced the board to Jody Thrash. She was presented as the parent board member representative. She is the parent of 2 current students. One in 6th grade and one in their second year at the school as a Freshman. Dr. Tommy Bice motioned to accept the nomination. Dr. Tracee Synco seconded the nomination. Dr. Larry Contri called for the vote and the motion passed.</w:t>
      </w:r>
    </w:p>
    <w:p w:rsidR="00000000" w:rsidDel="00000000" w:rsidP="00000000" w:rsidRDefault="00000000" w:rsidRPr="00000000" w14:paraId="0000001A">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Dr. Patton Furman presented her principal’s report. </w:t>
      </w:r>
    </w:p>
    <w:p w:rsidR="00000000" w:rsidDel="00000000" w:rsidP="00000000" w:rsidRDefault="00000000" w:rsidRPr="00000000" w14:paraId="0000001C">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Enrollment numbers are currently at 342. The current staff openings at the school are for a school counselor, a mental health coordinator and an assistant principal. There are no teaching positions open for the current school year at this time. The MCAA Consolidated Plan was presented. Luis Fernandez motioned to accept. Dr. Tracee Synco seconded. The motion passed.</w:t>
      </w:r>
    </w:p>
    <w:p w:rsidR="00000000" w:rsidDel="00000000" w:rsidP="00000000" w:rsidRDefault="00000000" w:rsidRPr="00000000" w14:paraId="0000001D">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floor was opened for community comments.</w:t>
      </w:r>
    </w:p>
    <w:p w:rsidR="00000000" w:rsidDel="00000000" w:rsidP="00000000" w:rsidRDefault="00000000" w:rsidRPr="00000000" w14:paraId="0000001F">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 was business necessitating the need for an executive session. Luis Fernandez requested the board enter an executive session to discuss good name and character. The meeting was called to order at 6:33 PM and the guests were excused. The executive session ended at 7:00 PM.</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r>
    </w:p>
    <w:p w:rsidR="00000000" w:rsidDel="00000000" w:rsidP="00000000" w:rsidRDefault="00000000" w:rsidRPr="00000000" w14:paraId="0000002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ADJOURNMENT </w:t>
      </w:r>
    </w:p>
    <w:p w:rsidR="00000000" w:rsidDel="00000000" w:rsidP="00000000" w:rsidRDefault="00000000" w:rsidRPr="00000000" w14:paraId="00000024">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Larry Contri entertained a motion to adjourn. The motion was brought by Dr. Tommy Bice and seconded by Dr. Tracee Synco. The motion was passed and the meeting adjourned at 7:01 PM.</w:t>
      </w:r>
    </w:p>
    <w:p w:rsidR="00000000" w:rsidDel="00000000" w:rsidP="00000000" w:rsidRDefault="00000000" w:rsidRPr="00000000" w14:paraId="00000025">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6">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7">
      <w:pPr>
        <w:widowControl w:val="0"/>
        <w:tabs>
          <w:tab w:val="left" w:leader="none" w:pos="8460"/>
        </w:tabs>
        <w:rPr>
          <w:rFonts w:ascii="Calibri" w:cs="Calibri" w:eastAsia="Calibri" w:hAnsi="Calibri"/>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The Magic City Acceptance Academy facilitates a community in which all learners are empowered to embrace education, achieve individual success, and</w:t>
      </w:r>
      <w:r w:rsidDel="00000000" w:rsidR="00000000" w:rsidRPr="00000000">
        <w:rPr>
          <w:rFonts w:ascii="Calibri" w:cs="Calibri" w:eastAsia="Calibri" w:hAnsi="Calibri"/>
          <w:b w:val="1"/>
          <w:strike w:val="1"/>
          <w:color w:val="000000"/>
          <w:sz w:val="22"/>
          <w:szCs w:val="22"/>
          <w:vertAlign w:val="baseline"/>
          <w:rtl w:val="0"/>
        </w:rPr>
        <w:t xml:space="preserve"> </w:t>
      </w:r>
      <w:r w:rsidDel="00000000" w:rsidR="00000000" w:rsidRPr="00000000">
        <w:rPr>
          <w:rFonts w:ascii="Calibri" w:cs="Calibri" w:eastAsia="Calibri" w:hAnsi="Calibri"/>
          <w:b w:val="1"/>
          <w:color w:val="000000"/>
          <w:sz w:val="22"/>
          <w:szCs w:val="22"/>
          <w:vertAlign w:val="baseline"/>
          <w:rtl w:val="0"/>
        </w:rPr>
        <w:t xml:space="preserve">take ownership of their future in a BRAVE, LGBTQ-affirming learning environment.</w:t>
      </w:r>
      <w:r w:rsidDel="00000000" w:rsidR="00000000" w:rsidRPr="00000000">
        <w:rPr>
          <w:rtl w:val="0"/>
        </w:rPr>
      </w:r>
    </w:p>
    <w:sectPr>
      <w:headerReference r:id="rId7" w:type="default"/>
      <w:headerReference r:id="rId8" w:type="first"/>
      <w:footerReference r:id="rId9" w:type="default"/>
      <w:footerReference r:id="rId10" w:type="first"/>
      <w:footerReference r:id="rId11" w:type="even"/>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2</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Style w:val="Heading1"/>
      <w:rPr>
        <w:b w:val="0"/>
        <w:vertAlign w:val="baseline"/>
      </w:rPr>
    </w:pPr>
    <w:r w:rsidDel="00000000" w:rsidR="00000000" w:rsidRPr="00000000">
      <w:rPr>
        <w:b w:val="0"/>
        <w:vertAlign w:val="baseline"/>
        <w:rtl w:val="0"/>
      </w:rPr>
      <w:t xml:space="preserve">Board of Directors Meeting M</w:t>
    </w:r>
    <w:r w:rsidDel="00000000" w:rsidR="00000000" w:rsidRPr="00000000">
      <w:rPr>
        <w:b w:val="0"/>
        <w:rtl w:val="0"/>
      </w:rPr>
      <w:t xml:space="preserve">inutes</w:t>
    </w:r>
    <w:r w:rsidDel="00000000" w:rsidR="00000000" w:rsidRPr="00000000">
      <w:rPr>
        <w:rtl w:val="0"/>
      </w:rPr>
    </w:r>
  </w:p>
  <w:p w:rsidR="00000000" w:rsidDel="00000000" w:rsidP="00000000" w:rsidRDefault="00000000" w:rsidRPr="00000000" w14:paraId="00000029">
    <w:pPr>
      <w:pStyle w:val="Heading1"/>
      <w:rPr>
        <w:b w:val="0"/>
        <w:vertAlign w:val="baseline"/>
      </w:rPr>
    </w:pPr>
    <w:r w:rsidDel="00000000" w:rsidR="00000000" w:rsidRPr="00000000">
      <w:rPr>
        <w:b w:val="0"/>
        <w:vertAlign w:val="baseline"/>
        <w:rtl w:val="0"/>
      </w:rPr>
      <w:t xml:space="preserve">Magic City Acceptance Academy</w:t>
    </w:r>
  </w:p>
  <w:p w:rsidR="00000000" w:rsidDel="00000000" w:rsidP="00000000" w:rsidRDefault="00000000" w:rsidRPr="00000000" w14:paraId="0000002A">
    <w:pPr>
      <w:rPr>
        <w:vertAlign w:val="baseline"/>
      </w:rPr>
    </w:pPr>
    <w:r w:rsidDel="00000000" w:rsidR="00000000" w:rsidRPr="00000000">
      <w:rPr>
        <w:vertAlign w:val="baseline"/>
        <w:rtl w:val="0"/>
      </w:rPr>
      <w:tab/>
      <w:tab/>
      <w:tab/>
      <w:tab/>
      <w:tab/>
      <w:tab/>
    </w:r>
    <w:r w:rsidDel="00000000" w:rsidR="00000000" w:rsidRPr="00000000">
      <w:rPr>
        <w:rtl w:val="0"/>
      </w:rPr>
      <w:t xml:space="preserve">February 27, 2023</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Style w:val="Heading1"/>
      <w:rPr>
        <w:b w:val="0"/>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4"/>
      <w:szCs w:val="24"/>
      <w:vertAlign w:val="baseline"/>
    </w:rPr>
  </w:style>
  <w:style w:type="paragraph" w:styleId="Heading2">
    <w:name w:val="heading 2"/>
    <w:basedOn w:val="Normal"/>
    <w:next w:val="Normal"/>
    <w:pPr>
      <w:keepNext w:val="1"/>
      <w:ind w:left="3600"/>
    </w:pPr>
    <w:rPr>
      <w:b w:val="1"/>
      <w:sz w:val="24"/>
      <w:szCs w:val="24"/>
      <w:vertAlign w:val="baseline"/>
    </w:rPr>
  </w:style>
  <w:style w:type="paragraph" w:styleId="Heading3">
    <w:name w:val="heading 3"/>
    <w:basedOn w:val="Normal"/>
    <w:next w:val="Normal"/>
    <w:pPr>
      <w:keepNext w:val="1"/>
    </w:pPr>
    <w:rPr>
      <w:b w:val="1"/>
      <w:sz w:val="24"/>
      <w:szCs w:val="24"/>
      <w:vertAlign w:val="baseline"/>
    </w:rPr>
  </w:style>
  <w:style w:type="paragraph" w:styleId="Heading4">
    <w:name w:val="heading 4"/>
    <w:basedOn w:val="Normal"/>
    <w:next w:val="Normal"/>
    <w:pPr>
      <w:keepNext w:val="1"/>
      <w:ind w:left="2880"/>
    </w:pPr>
    <w:rPr>
      <w:b w:val="1"/>
      <w:sz w:val="24"/>
      <w:szCs w:val="24"/>
      <w:vertAlign w:val="baseline"/>
    </w:rPr>
  </w:style>
  <w:style w:type="paragraph" w:styleId="Heading5">
    <w:name w:val="heading 5"/>
    <w:basedOn w:val="Normal"/>
    <w:next w:val="Normal"/>
    <w:pPr>
      <w:keepNext w:val="1"/>
      <w:ind w:left="4320"/>
    </w:pPr>
    <w:rPr>
      <w:b w:val="1"/>
      <w:sz w:val="24"/>
      <w:szCs w:val="24"/>
      <w:vertAlign w:val="baseline"/>
    </w:rPr>
  </w:style>
  <w:style w:type="paragraph" w:styleId="Heading6">
    <w:name w:val="heading 6"/>
    <w:basedOn w:val="Normal"/>
    <w:next w:val="Normal"/>
    <w:pPr>
      <w:keepNext w:val="1"/>
    </w:pPr>
    <w:rPr>
      <w:b w:val="1"/>
      <w:sz w:val="24"/>
      <w:szCs w:val="24"/>
      <w:u w:val="single"/>
      <w:vertAlign w:val="baseline"/>
    </w:rPr>
  </w:style>
  <w:style w:type="paragraph" w:styleId="Title">
    <w:name w:val="Title"/>
    <w:basedOn w:val="Normal"/>
    <w:next w:val="Normal"/>
    <w:pPr>
      <w:jc w:val="center"/>
    </w:pPr>
    <w:rPr>
      <w:b w:val="1"/>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4"/>
      <w:szCs w:val="24"/>
      <w:vertAlign w:val="baseline"/>
    </w:rPr>
  </w:style>
  <w:style w:type="paragraph" w:styleId="Heading2">
    <w:name w:val="heading 2"/>
    <w:basedOn w:val="Normal"/>
    <w:next w:val="Normal"/>
    <w:pPr>
      <w:keepNext w:val="1"/>
      <w:ind w:left="3600"/>
    </w:pPr>
    <w:rPr>
      <w:b w:val="1"/>
      <w:sz w:val="24"/>
      <w:szCs w:val="24"/>
      <w:vertAlign w:val="baseline"/>
    </w:rPr>
  </w:style>
  <w:style w:type="paragraph" w:styleId="Heading3">
    <w:name w:val="heading 3"/>
    <w:basedOn w:val="Normal"/>
    <w:next w:val="Normal"/>
    <w:pPr>
      <w:keepNext w:val="1"/>
    </w:pPr>
    <w:rPr>
      <w:b w:val="1"/>
      <w:sz w:val="24"/>
      <w:szCs w:val="24"/>
      <w:vertAlign w:val="baseline"/>
    </w:rPr>
  </w:style>
  <w:style w:type="paragraph" w:styleId="Heading4">
    <w:name w:val="heading 4"/>
    <w:basedOn w:val="Normal"/>
    <w:next w:val="Normal"/>
    <w:pPr>
      <w:keepNext w:val="1"/>
      <w:ind w:left="2880"/>
    </w:pPr>
    <w:rPr>
      <w:b w:val="1"/>
      <w:sz w:val="24"/>
      <w:szCs w:val="24"/>
      <w:vertAlign w:val="baseline"/>
    </w:rPr>
  </w:style>
  <w:style w:type="paragraph" w:styleId="Heading5">
    <w:name w:val="heading 5"/>
    <w:basedOn w:val="Normal"/>
    <w:next w:val="Normal"/>
    <w:pPr>
      <w:keepNext w:val="1"/>
      <w:ind w:left="4320"/>
    </w:pPr>
    <w:rPr>
      <w:b w:val="1"/>
      <w:sz w:val="24"/>
      <w:szCs w:val="24"/>
      <w:vertAlign w:val="baseline"/>
    </w:rPr>
  </w:style>
  <w:style w:type="paragraph" w:styleId="Heading6">
    <w:name w:val="heading 6"/>
    <w:basedOn w:val="Normal"/>
    <w:next w:val="Normal"/>
    <w:pPr>
      <w:keepNext w:val="1"/>
    </w:pPr>
    <w:rPr>
      <w:b w:val="1"/>
      <w:sz w:val="24"/>
      <w:szCs w:val="24"/>
      <w:u w:val="single"/>
      <w:vertAlign w:val="baseline"/>
    </w:rPr>
  </w:style>
  <w:style w:type="paragraph" w:styleId="Title">
    <w:name w:val="Title"/>
    <w:basedOn w:val="Normal"/>
    <w:next w:val="Normal"/>
    <w:pPr>
      <w:jc w:val="center"/>
    </w:pPr>
    <w:rPr>
      <w:b w:val="1"/>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4"/>
      <w:szCs w:val="24"/>
      <w:vertAlign w:val="baseline"/>
    </w:rPr>
  </w:style>
  <w:style w:type="paragraph" w:styleId="Heading2">
    <w:name w:val="heading 2"/>
    <w:basedOn w:val="Normal"/>
    <w:next w:val="Normal"/>
    <w:pPr>
      <w:keepNext w:val="1"/>
      <w:ind w:left="3600"/>
    </w:pPr>
    <w:rPr>
      <w:b w:val="1"/>
      <w:sz w:val="24"/>
      <w:szCs w:val="24"/>
      <w:vertAlign w:val="baseline"/>
    </w:rPr>
  </w:style>
  <w:style w:type="paragraph" w:styleId="Heading3">
    <w:name w:val="heading 3"/>
    <w:basedOn w:val="Normal"/>
    <w:next w:val="Normal"/>
    <w:pPr>
      <w:keepNext w:val="1"/>
    </w:pPr>
    <w:rPr>
      <w:b w:val="1"/>
      <w:sz w:val="24"/>
      <w:szCs w:val="24"/>
      <w:vertAlign w:val="baseline"/>
    </w:rPr>
  </w:style>
  <w:style w:type="paragraph" w:styleId="Heading4">
    <w:name w:val="heading 4"/>
    <w:basedOn w:val="Normal"/>
    <w:next w:val="Normal"/>
    <w:pPr>
      <w:keepNext w:val="1"/>
      <w:ind w:left="2880"/>
    </w:pPr>
    <w:rPr>
      <w:b w:val="1"/>
      <w:sz w:val="24"/>
      <w:szCs w:val="24"/>
      <w:vertAlign w:val="baseline"/>
    </w:rPr>
  </w:style>
  <w:style w:type="paragraph" w:styleId="Heading5">
    <w:name w:val="heading 5"/>
    <w:basedOn w:val="Normal"/>
    <w:next w:val="Normal"/>
    <w:pPr>
      <w:keepNext w:val="1"/>
      <w:ind w:left="4320"/>
    </w:pPr>
    <w:rPr>
      <w:b w:val="1"/>
      <w:sz w:val="24"/>
      <w:szCs w:val="24"/>
      <w:vertAlign w:val="baseline"/>
    </w:rPr>
  </w:style>
  <w:style w:type="paragraph" w:styleId="Heading6">
    <w:name w:val="heading 6"/>
    <w:basedOn w:val="Normal"/>
    <w:next w:val="Normal"/>
    <w:pPr>
      <w:keepNext w:val="1"/>
    </w:pPr>
    <w:rPr>
      <w:b w:val="1"/>
      <w:sz w:val="24"/>
      <w:szCs w:val="24"/>
      <w:u w:val="single"/>
      <w:vertAlign w:val="baseline"/>
    </w:rPr>
  </w:style>
  <w:style w:type="paragraph" w:styleId="Title">
    <w:name w:val="Title"/>
    <w:basedOn w:val="Normal"/>
    <w:next w:val="Normal"/>
    <w:pPr>
      <w:jc w:val="center"/>
    </w:pPr>
    <w:rPr>
      <w:b w:val="1"/>
      <w:sz w:val="24"/>
      <w:szCs w:val="24"/>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24"/>
      <w:szCs w:val="24"/>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3600" w:leftChars="-1" w:rightChars="0" w:firstLineChars="-1"/>
      <w:textDirection w:val="btLr"/>
      <w:textAlignment w:val="top"/>
      <w:outlineLvl w:val="1"/>
    </w:pPr>
    <w:rPr>
      <w:b w:val="1"/>
      <w:w w:val="100"/>
      <w:position w:val="-1"/>
      <w:sz w:val="24"/>
      <w:szCs w:val="24"/>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textDirection w:val="btLr"/>
      <w:textAlignment w:val="top"/>
      <w:outlineLvl w:val="2"/>
    </w:pPr>
    <w:rPr>
      <w:b w:val="1"/>
      <w:w w:val="100"/>
      <w:position w:val="-1"/>
      <w:sz w:val="24"/>
      <w:szCs w:val="24"/>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line="1" w:lineRule="atLeast"/>
      <w:ind w:left="2880" w:leftChars="-1" w:rightChars="0" w:firstLineChars="-1"/>
      <w:textDirection w:val="btLr"/>
      <w:textAlignment w:val="top"/>
      <w:outlineLvl w:val="3"/>
    </w:pPr>
    <w:rPr>
      <w:b w:val="1"/>
      <w:w w:val="100"/>
      <w:position w:val="-1"/>
      <w:sz w:val="24"/>
      <w:szCs w:val="24"/>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suppressAutoHyphens w:val="1"/>
      <w:spacing w:line="1" w:lineRule="atLeast"/>
      <w:ind w:left="4320" w:leftChars="-1" w:rightChars="0" w:firstLineChars="-1"/>
      <w:textDirection w:val="btLr"/>
      <w:textAlignment w:val="top"/>
      <w:outlineLvl w:val="4"/>
    </w:pPr>
    <w:rPr>
      <w:b w:val="1"/>
      <w:w w:val="100"/>
      <w:position w:val="-1"/>
      <w:sz w:val="24"/>
      <w:szCs w:val="24"/>
      <w:effect w:val="none"/>
      <w:vertAlign w:val="baseline"/>
      <w:cs w:val="0"/>
      <w:em w:val="none"/>
      <w:lang w:bidi="ar-SA" w:eastAsia="en-US" w:val="en-US"/>
    </w:rPr>
  </w:style>
  <w:style w:type="paragraph" w:styleId="Heading6">
    <w:name w:val="Heading 6"/>
    <w:basedOn w:val="Normal"/>
    <w:next w:val="Normal"/>
    <w:autoRedefine w:val="0"/>
    <w:hidden w:val="0"/>
    <w:qFormat w:val="0"/>
    <w:pPr>
      <w:keepNext w:val="1"/>
      <w:suppressAutoHyphens w:val="1"/>
      <w:spacing w:line="1" w:lineRule="atLeast"/>
      <w:ind w:leftChars="-1" w:rightChars="0" w:firstLineChars="-1"/>
      <w:textDirection w:val="btLr"/>
      <w:textAlignment w:val="top"/>
      <w:outlineLvl w:val="5"/>
    </w:pPr>
    <w:rPr>
      <w:b w:val="1"/>
      <w:w w:val="100"/>
      <w:position w:val="-1"/>
      <w:sz w:val="24"/>
      <w:szCs w:val="24"/>
      <w:u w:val="single"/>
      <w:effect w:val="none"/>
      <w:vertAlign w:val="baseline"/>
      <w:cs w:val="0"/>
      <w:em w:val="none"/>
      <w:lang w:bidi="ar-SA" w:eastAsia="en-US" w:val="en-US"/>
    </w:rPr>
  </w:style>
  <w:style w:type="paragraph" w:styleId="Heading7">
    <w:name w:val="Heading 7"/>
    <w:basedOn w:val="Normal"/>
    <w:next w:val="Normal"/>
    <w:autoRedefine w:val="0"/>
    <w:hidden w:val="0"/>
    <w:qFormat w:val="0"/>
    <w:pPr>
      <w:keepNext w:val="1"/>
      <w:suppressAutoHyphens w:val="1"/>
      <w:spacing w:line="1" w:lineRule="atLeast"/>
      <w:ind w:left="5040" w:leftChars="-1" w:rightChars="0" w:firstLineChars="-1"/>
      <w:textDirection w:val="btLr"/>
      <w:textAlignment w:val="top"/>
      <w:outlineLvl w:val="6"/>
    </w:pPr>
    <w:rPr>
      <w:b w:val="1"/>
      <w:w w:val="100"/>
      <w:position w:val="-1"/>
      <w:sz w:val="24"/>
      <w:szCs w:val="24"/>
      <w:effect w:val="none"/>
      <w:vertAlign w:val="baseline"/>
      <w:cs w:val="0"/>
      <w:em w:val="none"/>
      <w:lang w:bidi="ar-SA" w:eastAsia="en-US" w:val="en-US"/>
    </w:rPr>
  </w:style>
  <w:style w:type="paragraph" w:styleId="Heading8">
    <w:name w:val="Heading 8"/>
    <w:basedOn w:val="Normal"/>
    <w:next w:val="Normal"/>
    <w:autoRedefine w:val="0"/>
    <w:hidden w:val="0"/>
    <w:qFormat w:val="0"/>
    <w:pPr>
      <w:keepNext w:val="1"/>
      <w:suppressAutoHyphens w:val="1"/>
      <w:spacing w:line="1" w:lineRule="atLeast"/>
      <w:ind w:left="4320" w:leftChars="-1" w:rightChars="0" w:firstLine="720" w:firstLineChars="-1"/>
      <w:textDirection w:val="btLr"/>
      <w:textAlignment w:val="top"/>
      <w:outlineLvl w:val="7"/>
    </w:pPr>
    <w:rPr>
      <w:b w:val="1"/>
      <w:w w:val="100"/>
      <w:position w:val="-1"/>
      <w:sz w:val="24"/>
      <w:szCs w:val="24"/>
      <w:effect w:val="none"/>
      <w:vertAlign w:val="baseline"/>
      <w:cs w:val="0"/>
      <w:em w:val="none"/>
      <w:lang w:bidi="ar-SA" w:eastAsia="en-US" w:val="en-US"/>
    </w:rPr>
  </w:style>
  <w:style w:type="paragraph" w:styleId="Heading9">
    <w:name w:val="Heading 9"/>
    <w:basedOn w:val="Normal"/>
    <w:next w:val="Normal"/>
    <w:autoRedefine w:val="0"/>
    <w:hidden w:val="0"/>
    <w:qFormat w:val="0"/>
    <w:pPr>
      <w:keepNext w:val="1"/>
      <w:suppressAutoHyphens w:val="1"/>
      <w:spacing w:line="1" w:lineRule="atLeast"/>
      <w:ind w:left="960" w:leftChars="-1" w:rightChars="0" w:firstLine="480" w:firstLineChars="-1"/>
      <w:textDirection w:val="btLr"/>
      <w:textAlignment w:val="top"/>
      <w:outlineLvl w:val="8"/>
    </w:pPr>
    <w:rPr>
      <w:bCs w:val="1"/>
      <w:w w:val="100"/>
      <w:position w:val="-1"/>
      <w:sz w:val="24"/>
      <w:szCs w:val="24"/>
      <w:u w:val="single"/>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4"/>
      <w:szCs w:val="24"/>
      <w:effect w:val="none"/>
      <w:vertAlign w:val="baseline"/>
      <w:cs w:val="0"/>
      <w:em w:val="none"/>
      <w:lang w:bidi="ar-SA" w:eastAsia="en-US" w:val="en-US"/>
    </w:rPr>
  </w:style>
  <w:style w:type="paragraph" w:styleId="Subtitle">
    <w:name w:val="Subtitle"/>
    <w:basedOn w:val="Normal"/>
    <w:next w:val="Subtitle"/>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0"/>
      <w:szCs w:val="24"/>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b w:val="1"/>
      <w:w w:val="100"/>
      <w:position w:val="-1"/>
      <w:sz w:val="24"/>
      <w:szCs w:val="24"/>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after="120" w:line="480" w:lineRule="auto"/>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Subhead">
    <w:name w:val="Subhead"/>
    <w:next w:val="Subhead"/>
    <w:autoRedefine w:val="0"/>
    <w:hidden w:val="0"/>
    <w:qFormat w:val="0"/>
    <w:pPr>
      <w:tabs>
        <w:tab w:val="left" w:leader="none" w:pos="575"/>
      </w:tabs>
      <w:suppressAutoHyphens w:val="1"/>
      <w:spacing w:after="60" w:before="60" w:line="1" w:lineRule="atLeast"/>
      <w:ind w:leftChars="-1" w:rightChars="0" w:firstLineChars="-1"/>
      <w:textDirection w:val="btLr"/>
      <w:textAlignment w:val="top"/>
      <w:outlineLvl w:val="0"/>
    </w:pPr>
    <w:rPr>
      <w:rFonts w:ascii="Arial" w:cs="Arial" w:hAnsi="Arial"/>
      <w:b w:val="1"/>
      <w:bCs w:val="1"/>
      <w:color w:val="000000"/>
      <w:w w:val="100"/>
      <w:kern w:val="28"/>
      <w:position w:val="-1"/>
      <w:effect w:val="none"/>
      <w:vertAlign w:val="baseline"/>
      <w:cs w:val="0"/>
      <w:em w:val="none"/>
      <w:lang w:bidi="ar-SA" w:eastAsia="en-US" w:val="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PlainTextChar">
    <w:name w:val="Plain Text Char"/>
    <w:next w:val="PlainTextChar"/>
    <w:autoRedefine w:val="0"/>
    <w:hidden w:val="0"/>
    <w:qFormat w:val="0"/>
    <w:rPr>
      <w:rFonts w:ascii="Calibri" w:hAnsi="Calibri"/>
      <w:w w:val="100"/>
      <w:position w:val="-1"/>
      <w:sz w:val="22"/>
      <w:szCs w:val="22"/>
      <w:effect w:val="none"/>
      <w:vertAlign w:val="baseline"/>
      <w:cs w:val="0"/>
      <w:em w:val="none"/>
      <w:lang w:bidi="ar-SA" w:eastAsia="en-US" w:val="en-US"/>
    </w:rPr>
  </w:style>
  <w:style w:type="paragraph" w:styleId="PlainText">
    <w:name w:val="Plain Text"/>
    <w:basedOn w:val="Normal"/>
    <w:next w:val="PlainText"/>
    <w:autoRedefine w:val="0"/>
    <w:hidden w:val="0"/>
    <w:qFormat w:val="0"/>
    <w:pPr>
      <w:suppressAutoHyphens w:val="1"/>
      <w:spacing w:line="1" w:lineRule="atLeast"/>
      <w:ind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paragraph" w:styleId="Bodytext">
    <w:name w:val="Body text"/>
    <w:next w:val="Bodytext"/>
    <w:autoRedefine w:val="0"/>
    <w:hidden w:val="0"/>
    <w:qFormat w:val="0"/>
    <w:pPr>
      <w:suppressAutoHyphens w:val="1"/>
      <w:spacing w:line="1" w:lineRule="atLeast"/>
      <w:ind w:left="575" w:leftChars="-1" w:rightChars="0" w:firstLineChars="-1"/>
      <w:textDirection w:val="btLr"/>
      <w:textAlignment w:val="top"/>
      <w:outlineLvl w:val="0"/>
    </w:pPr>
    <w:rPr>
      <w:rFonts w:ascii="Arial" w:cs="Arial" w:hAnsi="Arial"/>
      <w:color w:val="000000"/>
      <w:w w:val="100"/>
      <w:kern w:val="28"/>
      <w:position w:val="-1"/>
      <w:effect w:val="none"/>
      <w:vertAlign w:val="baseline"/>
      <w:cs w:val="0"/>
      <w:em w:val="none"/>
      <w:lang w:bidi="ar-SA" w:eastAsia="en-US" w:val="en-US"/>
    </w:rPr>
  </w:style>
  <w:style w:type="paragraph" w:styleId="Normal(Web)">
    <w:name w:val="Normal (Web)"/>
    <w:basedOn w:val="Normal"/>
    <w:next w:val="Normal(Web)"/>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Calibri" w:cs="Calibri" w:hAnsi="Calibri"/>
      <w:color w:val="000000"/>
      <w:w w:val="100"/>
      <w:position w:val="-1"/>
      <w:sz w:val="24"/>
      <w:szCs w:val="24"/>
      <w:effect w:val="none"/>
      <w:vertAlign w:val="baseline"/>
      <w:cs w:val="0"/>
      <w:em w:val="none"/>
      <w:lang w:bidi="ar-SA" w:eastAsia="en-US"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Subtitle">
    <w:name w:val="Subtitle"/>
    <w:basedOn w:val="Normal"/>
    <w:next w:val="Normal"/>
    <w:pPr>
      <w:jc w:val="center"/>
    </w:pPr>
    <w:rPr>
      <w:b w:val="1"/>
      <w:sz w:val="20"/>
      <w:szCs w:val="20"/>
      <w:vertAlign w:val="baseline"/>
    </w:rPr>
  </w:style>
  <w:style w:type="paragraph" w:styleId="Subtitle">
    <w:name w:val="Subtitle"/>
    <w:basedOn w:val="Normal"/>
    <w:next w:val="Normal"/>
    <w:pPr>
      <w:jc w:val="center"/>
    </w:pPr>
    <w:rPr>
      <w:b w:val="1"/>
      <w:sz w:val="20"/>
      <w:szCs w:val="20"/>
      <w:vertAlign w:val="baseline"/>
    </w:rPr>
  </w:style>
  <w:style w:type="paragraph" w:styleId="Subtitle">
    <w:name w:val="Subtitle"/>
    <w:basedOn w:val="Normal"/>
    <w:next w:val="Normal"/>
    <w:pPr>
      <w:jc w:val="center"/>
    </w:pPr>
    <w:rPr>
      <w:b w:val="1"/>
      <w:sz w:val="20"/>
      <w:szCs w:val="20"/>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2+Xznt5CAPrr1ALgZhFVFQifeEw==">AMUW2mWWCVifyZNFfICGfvYxmy5jEmRo36YXdZspfWc/kVfZJbSgoCI3l0sl5mrD+w1sRvx2W2Tp/fz50LagjL7cG+MlVIcpJGAVZrz2kORDOTV6LMhXfT4=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2022-11-21T21:34:00Z</dcterms:created>
  <dc:creator>MUTUAL SAVINGS CREDIT UNION</dc:creator>
</cp:coreProperties>
</file>